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24" w:rsidRDefault="00DE1424">
      <w:pPr>
        <w:rPr>
          <w:lang w:val="en-US"/>
        </w:rPr>
      </w:pPr>
    </w:p>
    <w:p w:rsidR="00EC6C39" w:rsidRPr="001C2831" w:rsidRDefault="00EC6C39" w:rsidP="00EC6C39">
      <w:pPr>
        <w:ind w:right="-99"/>
        <w:jc w:val="center"/>
        <w:rPr>
          <w:rFonts w:ascii="Times New Roman" w:hAnsi="Times New Roman" w:cs="Times New Roman"/>
          <w:b/>
          <w:color w:val="C0504D" w:themeColor="accent2"/>
          <w:sz w:val="40"/>
          <w:szCs w:val="40"/>
          <w:lang w:val="en-US"/>
        </w:rPr>
      </w:pPr>
      <w:r w:rsidRPr="001C2831">
        <w:rPr>
          <w:rFonts w:ascii="Times New Roman" w:hAnsi="Times New Roman" w:cs="Times New Roman"/>
          <w:b/>
          <w:color w:val="C0504D" w:themeColor="accent2"/>
          <w:sz w:val="40"/>
          <w:szCs w:val="40"/>
          <w:lang w:val="en-US"/>
        </w:rPr>
        <w:t>SAVE THE DATE</w:t>
      </w:r>
    </w:p>
    <w:p w:rsidR="00EC6C39" w:rsidRDefault="00EC6C39" w:rsidP="00EC6C39">
      <w:pPr>
        <w:ind w:right="43"/>
        <w:jc w:val="center"/>
        <w:rPr>
          <w:rFonts w:ascii="Times New Roman" w:hAnsi="Times New Roman" w:cs="Times New Roman"/>
          <w:i/>
          <w:iCs/>
          <w:color w:val="1F497D" w:themeColor="text2"/>
          <w:sz w:val="28"/>
          <w:szCs w:val="28"/>
          <w:lang w:val="en-US"/>
        </w:rPr>
      </w:pPr>
    </w:p>
    <w:p w:rsidR="00763F3B" w:rsidRPr="009E21A8" w:rsidRDefault="00763F3B" w:rsidP="00763F3B">
      <w:pPr>
        <w:pStyle w:val="Default"/>
        <w:ind w:left="0" w:right="43"/>
        <w:jc w:val="center"/>
        <w:rPr>
          <w:rFonts w:ascii="Times New Roman" w:hAnsi="Times New Roman" w:cs="Times New Roman"/>
          <w:color w:val="1F497D" w:themeColor="text2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color w:val="1F497D" w:themeColor="text2"/>
          <w:sz w:val="32"/>
          <w:szCs w:val="32"/>
          <w:lang w:val="en-US"/>
        </w:rPr>
        <w:t>Friday</w:t>
      </w:r>
      <w:r w:rsidRPr="009E21A8">
        <w:rPr>
          <w:rFonts w:ascii="Times New Roman" w:hAnsi="Times New Roman" w:cs="Times New Roman"/>
          <w:b/>
          <w:bCs/>
          <w:i/>
          <w:iCs/>
          <w:color w:val="1F497D" w:themeColor="text2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1F497D" w:themeColor="text2"/>
          <w:sz w:val="32"/>
          <w:szCs w:val="32"/>
          <w:lang w:val="en-US"/>
        </w:rPr>
        <w:t>4</w:t>
      </w:r>
      <w:r w:rsidRPr="009E21A8">
        <w:rPr>
          <w:rFonts w:ascii="Times New Roman" w:hAnsi="Times New Roman" w:cs="Times New Roman"/>
          <w:b/>
          <w:bCs/>
          <w:i/>
          <w:iCs/>
          <w:color w:val="1F497D" w:themeColor="text2"/>
          <w:sz w:val="32"/>
          <w:szCs w:val="32"/>
          <w:vertAlign w:val="superscript"/>
          <w:lang w:val="en-US"/>
        </w:rPr>
        <w:t>th</w:t>
      </w:r>
      <w:r w:rsidRPr="009E21A8">
        <w:rPr>
          <w:rFonts w:ascii="Times New Roman" w:hAnsi="Times New Roman" w:cs="Times New Roman"/>
          <w:b/>
          <w:bCs/>
          <w:i/>
          <w:iCs/>
          <w:color w:val="1F497D" w:themeColor="text2"/>
          <w:sz w:val="32"/>
          <w:szCs w:val="32"/>
          <w:lang w:val="en-US"/>
        </w:rPr>
        <w:t xml:space="preserve"> of </w:t>
      </w:r>
      <w:r>
        <w:rPr>
          <w:rFonts w:ascii="Times New Roman" w:hAnsi="Times New Roman" w:cs="Times New Roman"/>
          <w:b/>
          <w:bCs/>
          <w:i/>
          <w:iCs/>
          <w:color w:val="1F497D" w:themeColor="text2"/>
          <w:sz w:val="32"/>
          <w:szCs w:val="32"/>
          <w:lang w:val="en-US"/>
        </w:rPr>
        <w:t>November 2016 from 09.00 to 16.3</w:t>
      </w:r>
      <w:r w:rsidRPr="009E21A8">
        <w:rPr>
          <w:rFonts w:ascii="Times New Roman" w:hAnsi="Times New Roman" w:cs="Times New Roman"/>
          <w:b/>
          <w:bCs/>
          <w:i/>
          <w:iCs/>
          <w:color w:val="1F497D" w:themeColor="text2"/>
          <w:sz w:val="32"/>
          <w:szCs w:val="32"/>
          <w:lang w:val="en-US"/>
        </w:rPr>
        <w:t>0</w:t>
      </w:r>
    </w:p>
    <w:p w:rsidR="00763F3B" w:rsidRDefault="00763F3B" w:rsidP="00763F3B">
      <w:pPr>
        <w:pStyle w:val="Default"/>
        <w:ind w:left="0" w:right="43"/>
        <w:jc w:val="center"/>
        <w:rPr>
          <w:rFonts w:ascii="Times New Roman" w:hAnsi="Times New Roman" w:cs="Times New Roman"/>
          <w:i/>
          <w:iCs/>
          <w:color w:val="1F497D" w:themeColor="text2"/>
          <w:sz w:val="28"/>
          <w:szCs w:val="28"/>
          <w:lang w:val="en-US"/>
        </w:rPr>
      </w:pPr>
    </w:p>
    <w:p w:rsidR="00763F3B" w:rsidRPr="00763F3B" w:rsidRDefault="005F0ABD" w:rsidP="00763F3B">
      <w:pPr>
        <w:pStyle w:val="Default"/>
        <w:ind w:left="0" w:right="43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iCs/>
          <w:color w:val="1F497D" w:themeColor="text2"/>
          <w:sz w:val="28"/>
          <w:szCs w:val="28"/>
          <w:lang w:val="en-US"/>
        </w:rPr>
        <w:t>Eretria</w:t>
      </w:r>
      <w:r w:rsidR="00763F3B" w:rsidRPr="00763F3B"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8"/>
          <w:lang w:val="en-US"/>
        </w:rPr>
        <w:t>, Evia</w:t>
      </w:r>
      <w:r w:rsidR="00763F3B"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8"/>
          <w:lang w:val="en-US"/>
        </w:rPr>
        <w:t xml:space="preserve"> (</w:t>
      </w:r>
      <w:r w:rsidR="00763F3B" w:rsidRPr="00763F3B"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8"/>
          <w:lang w:val="en-US"/>
        </w:rPr>
        <w:t>Greece</w:t>
      </w:r>
      <w:r w:rsidR="00763F3B">
        <w:rPr>
          <w:rFonts w:ascii="Times New Roman" w:hAnsi="Times New Roman" w:cs="Times New Roman"/>
          <w:b/>
          <w:bCs/>
          <w:i/>
          <w:color w:val="1F497D" w:themeColor="text2"/>
          <w:sz w:val="28"/>
          <w:szCs w:val="28"/>
          <w:lang w:val="en-US"/>
        </w:rPr>
        <w:t>)</w:t>
      </w:r>
    </w:p>
    <w:p w:rsidR="00EC6C39" w:rsidRDefault="00EC6C39" w:rsidP="00EC6C39">
      <w:pPr>
        <w:ind w:right="43"/>
        <w:jc w:val="center"/>
        <w:rPr>
          <w:rFonts w:ascii="Times New Roman" w:hAnsi="Times New Roman" w:cs="Times New Roman"/>
          <w:i/>
          <w:iCs/>
          <w:color w:val="1F497D" w:themeColor="text2"/>
          <w:sz w:val="28"/>
          <w:szCs w:val="28"/>
          <w:lang w:val="en-US"/>
        </w:rPr>
      </w:pPr>
    </w:p>
    <w:tbl>
      <w:tblPr>
        <w:tblpPr w:leftFromText="180" w:rightFromText="180" w:vertAnchor="text" w:horzAnchor="margin" w:tblpXSpec="center" w:tblpY="355"/>
        <w:tblOverlap w:val="never"/>
        <w:tblW w:w="9372" w:type="dxa"/>
        <w:shd w:val="clear" w:color="auto" w:fill="76923C"/>
        <w:tblCellMar>
          <w:left w:w="0" w:type="dxa"/>
          <w:right w:w="0" w:type="dxa"/>
        </w:tblCellMar>
        <w:tblLook w:val="04A0"/>
      </w:tblPr>
      <w:tblGrid>
        <w:gridCol w:w="9372"/>
      </w:tblGrid>
      <w:tr w:rsidR="00C925E6" w:rsidRPr="005F0ABD" w:rsidTr="00C925E6">
        <w:trPr>
          <w:trHeight w:val="6520"/>
        </w:trPr>
        <w:tc>
          <w:tcPr>
            <w:tcW w:w="9372" w:type="dxa"/>
            <w:shd w:val="clear" w:color="auto" w:fill="76923C"/>
          </w:tcPr>
          <w:p w:rsidR="00C925E6" w:rsidRPr="00D45D9C" w:rsidRDefault="00C925E6" w:rsidP="00C925E6">
            <w:pPr>
              <w:rPr>
                <w:rFonts w:eastAsia="SimSun" w:cs="DINCond-Medium"/>
                <w:caps/>
                <w:color w:val="000000"/>
                <w:spacing w:val="-2"/>
                <w:sz w:val="16"/>
                <w:szCs w:val="16"/>
                <w:lang w:val="en-GB"/>
              </w:rPr>
            </w:pPr>
          </w:p>
          <w:p w:rsidR="00C925E6" w:rsidRDefault="00C925E6" w:rsidP="00C925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,BoldItalic" w:hAnsi="Calibri,BoldItalic" w:cs="Calibri,BoldItalic"/>
                <w:b/>
                <w:bCs/>
                <w:i/>
                <w:iCs/>
                <w:color w:val="FFFFFF"/>
                <w:sz w:val="28"/>
                <w:szCs w:val="28"/>
                <w:lang w:val="en-US"/>
              </w:rPr>
            </w:pPr>
          </w:p>
          <w:p w:rsidR="00C925E6" w:rsidRDefault="00C925E6" w:rsidP="00C925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,BoldItalic" w:hAnsi="Calibri,BoldItalic" w:cs="Calibri,BoldItalic"/>
                <w:b/>
                <w:bCs/>
                <w:i/>
                <w:iCs/>
                <w:color w:val="FFFFFF"/>
                <w:sz w:val="28"/>
                <w:szCs w:val="28"/>
                <w:lang w:val="en-US"/>
              </w:rPr>
            </w:pPr>
          </w:p>
          <w:p w:rsidR="00C925E6" w:rsidRPr="00EC6C39" w:rsidRDefault="00C925E6" w:rsidP="00C925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,BoldItalic" w:hAnsi="Calibri,BoldItalic" w:cs="Calibri,BoldItalic"/>
                <w:b/>
                <w:bCs/>
                <w:i/>
                <w:iCs/>
                <w:color w:val="FFFFFF"/>
                <w:sz w:val="28"/>
                <w:szCs w:val="28"/>
                <w:lang w:val="en-US"/>
              </w:rPr>
            </w:pPr>
            <w:r w:rsidRPr="00EC6C39">
              <w:rPr>
                <w:rFonts w:ascii="Calibri,BoldItalic" w:hAnsi="Calibri,BoldItalic" w:cs="Calibri,BoldItalic"/>
                <w:b/>
                <w:bCs/>
                <w:i/>
                <w:iCs/>
                <w:color w:val="FFFFFF"/>
                <w:sz w:val="28"/>
                <w:szCs w:val="28"/>
                <w:lang w:val="en-US"/>
              </w:rPr>
              <w:t>SUSTAINABLE TOURISM PLANNING AND MANAGEMENT FOR EUROPEAN INSULAR DESTINATIONS</w:t>
            </w:r>
          </w:p>
          <w:p w:rsidR="00C925E6" w:rsidRPr="00EC6C39" w:rsidRDefault="00C925E6" w:rsidP="00C925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,BoldItalic" w:hAnsi="Calibri,BoldItalic" w:cs="Calibri,BoldItalic"/>
                <w:b/>
                <w:bCs/>
                <w:i/>
                <w:iCs/>
                <w:color w:val="FFFFFF"/>
                <w:lang w:val="en-US"/>
              </w:rPr>
            </w:pPr>
          </w:p>
          <w:p w:rsidR="00C925E6" w:rsidRPr="00EC6C39" w:rsidRDefault="00C925E6" w:rsidP="00C925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,BoldItalic" w:hAnsi="Calibri,BoldItalic" w:cs="Calibri,BoldItalic"/>
                <w:b/>
                <w:bCs/>
                <w:i/>
                <w:iCs/>
                <w:color w:val="FFFFFF"/>
                <w:lang w:val="en-US"/>
              </w:rPr>
            </w:pPr>
            <w:r w:rsidRPr="00EC6C39">
              <w:rPr>
                <w:rFonts w:ascii="Calibri,BoldItalic" w:hAnsi="Calibri,BoldItalic" w:cs="Calibri,BoldItalic"/>
                <w:b/>
                <w:bCs/>
                <w:i/>
                <w:iCs/>
                <w:color w:val="FFFFFF"/>
                <w:sz w:val="20"/>
                <w:szCs w:val="20"/>
                <w:lang w:val="en-US"/>
              </w:rPr>
              <w:t>SMART AND INNOVATIVE TOOLS AND INITIATIVES</w:t>
            </w:r>
          </w:p>
          <w:p w:rsidR="00C925E6" w:rsidRDefault="00C925E6" w:rsidP="00C925E6">
            <w:pPr>
              <w:pStyle w:val="Default"/>
              <w:ind w:left="0"/>
              <w:jc w:val="center"/>
              <w:rPr>
                <w:b/>
                <w:bCs/>
                <w:color w:val="FFFFFF"/>
                <w:sz w:val="23"/>
                <w:szCs w:val="23"/>
                <w:lang w:val="en-US"/>
              </w:rPr>
            </w:pPr>
          </w:p>
          <w:p w:rsidR="00C925E6" w:rsidRPr="004928B8" w:rsidRDefault="00C925E6" w:rsidP="00C925E6">
            <w:pPr>
              <w:pStyle w:val="Default"/>
              <w:ind w:left="0"/>
              <w:jc w:val="center"/>
              <w:rPr>
                <w:color w:val="FFFFFF"/>
                <w:sz w:val="23"/>
                <w:szCs w:val="23"/>
                <w:lang w:val="en-US"/>
              </w:rPr>
            </w:pPr>
            <w:r>
              <w:rPr>
                <w:b/>
                <w:bCs/>
                <w:color w:val="FFFFFF"/>
                <w:sz w:val="23"/>
                <w:szCs w:val="23"/>
                <w:lang w:val="en-US"/>
              </w:rPr>
              <w:t>A Forum</w:t>
            </w:r>
            <w:r w:rsidRPr="004928B8">
              <w:rPr>
                <w:b/>
                <w:bCs/>
                <w:color w:val="FFFFFF"/>
                <w:sz w:val="23"/>
                <w:szCs w:val="23"/>
                <w:lang w:val="en-US"/>
              </w:rPr>
              <w:t xml:space="preserve"> </w:t>
            </w:r>
            <w:r>
              <w:rPr>
                <w:b/>
                <w:bCs/>
                <w:color w:val="FFFFFF"/>
                <w:sz w:val="23"/>
                <w:szCs w:val="23"/>
                <w:lang w:val="en-US"/>
              </w:rPr>
              <w:t>co-</w:t>
            </w:r>
            <w:r w:rsidRPr="004928B8">
              <w:rPr>
                <w:b/>
                <w:bCs/>
                <w:color w:val="FFFFFF"/>
                <w:sz w:val="23"/>
                <w:szCs w:val="23"/>
                <w:lang w:val="en-US"/>
              </w:rPr>
              <w:t xml:space="preserve">organized by the Network of the Insular Chambers of Commerce and Industry of the EU (INSULEUR) </w:t>
            </w:r>
            <w:r>
              <w:rPr>
                <w:b/>
                <w:bCs/>
                <w:color w:val="FFFFFF"/>
                <w:sz w:val="23"/>
                <w:szCs w:val="23"/>
                <w:lang w:val="en-US"/>
              </w:rPr>
              <w:t xml:space="preserve">and </w:t>
            </w:r>
            <w:r>
              <w:rPr>
                <w:b/>
                <w:bCs/>
                <w:color w:val="FFFFFF"/>
                <w:sz w:val="22"/>
                <w:szCs w:val="22"/>
                <w:lang w:val="en-US"/>
              </w:rPr>
              <w:t xml:space="preserve">the Evia Chamber </w:t>
            </w:r>
          </w:p>
          <w:p w:rsidR="00C925E6" w:rsidRPr="004928B8" w:rsidRDefault="00C925E6" w:rsidP="00C925E6">
            <w:pPr>
              <w:pStyle w:val="Default"/>
              <w:tabs>
                <w:tab w:val="left" w:pos="0"/>
              </w:tabs>
              <w:ind w:left="0"/>
              <w:jc w:val="center"/>
              <w:rPr>
                <w:b/>
                <w:bCs/>
                <w:color w:val="FFFFFF"/>
                <w:sz w:val="22"/>
                <w:szCs w:val="22"/>
                <w:lang w:val="en-US"/>
              </w:rPr>
            </w:pPr>
            <w:r w:rsidRPr="004928B8">
              <w:rPr>
                <w:b/>
                <w:bCs/>
                <w:color w:val="FFFFFF"/>
                <w:sz w:val="22"/>
                <w:szCs w:val="22"/>
                <w:lang w:val="en-US"/>
              </w:rPr>
              <w:t xml:space="preserve">In partnership with the European Economic and Social Committee </w:t>
            </w:r>
          </w:p>
          <w:p w:rsidR="00C925E6" w:rsidRDefault="00C925E6" w:rsidP="00C925E6">
            <w:pPr>
              <w:pStyle w:val="Default"/>
              <w:ind w:left="0" w:right="4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F497D" w:themeColor="text2"/>
                <w:sz w:val="32"/>
                <w:szCs w:val="32"/>
                <w:lang w:val="en-US"/>
              </w:rPr>
            </w:pPr>
          </w:p>
          <w:p w:rsidR="00C925E6" w:rsidRDefault="00C925E6" w:rsidP="00C925E6">
            <w:pPr>
              <w:pStyle w:val="Default"/>
              <w:ind w:left="0" w:right="4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1F497D" w:themeColor="text2"/>
                <w:sz w:val="32"/>
                <w:szCs w:val="32"/>
                <w:lang w:val="en-US"/>
              </w:rPr>
            </w:pPr>
          </w:p>
          <w:p w:rsidR="00C925E6" w:rsidRPr="00EC6C39" w:rsidRDefault="00C925E6" w:rsidP="00C925E6">
            <w:pPr>
              <w:pStyle w:val="Default"/>
              <w:ind w:left="0" w:right="43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</w:tbl>
    <w:p w:rsidR="00EC6C39" w:rsidRDefault="00EC6C39" w:rsidP="00844D7B">
      <w:pPr>
        <w:pStyle w:val="Default"/>
        <w:ind w:left="0"/>
        <w:rPr>
          <w:b/>
          <w:bCs/>
          <w:i/>
          <w:iCs/>
          <w:sz w:val="20"/>
          <w:szCs w:val="20"/>
          <w:lang w:val="en-US"/>
        </w:rPr>
      </w:pPr>
    </w:p>
    <w:sectPr w:rsidR="00EC6C39" w:rsidSect="00DE1424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2D1" w:rsidRDefault="009B42D1" w:rsidP="00EC6C39">
      <w:pPr>
        <w:spacing w:after="0" w:line="240" w:lineRule="auto"/>
      </w:pPr>
      <w:r>
        <w:separator/>
      </w:r>
    </w:p>
  </w:endnote>
  <w:endnote w:type="continuationSeparator" w:id="1">
    <w:p w:rsidR="009B42D1" w:rsidRDefault="009B42D1" w:rsidP="00EC6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INCond-Medium">
    <w:charset w:val="00"/>
    <w:family w:val="auto"/>
    <w:pitch w:val="variable"/>
    <w:sig w:usb0="00000003" w:usb1="00000000" w:usb2="00000000" w:usb3="00000000" w:csb0="00000001" w:csb1="00000000"/>
  </w:font>
  <w:font w:name="Calibri,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 Greek">
    <w:altName w:val="Times New Roman"/>
    <w:panose1 w:val="00000000000000000000"/>
    <w:charset w:val="A1"/>
    <w:family w:val="roman"/>
    <w:notTrueType/>
    <w:pitch w:val="variable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937" w:rsidRDefault="004D26E2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30F" w:rsidRPr="00C925E6" w:rsidRDefault="009E4534" w:rsidP="00C925E6">
    <w:pPr>
      <w:pStyle w:val="a4"/>
    </w:pPr>
    <w:r w:rsidRPr="009E4534">
      <w:rPr>
        <w:i/>
        <w:iCs/>
        <w:noProof/>
        <w:sz w:val="18"/>
        <w:szCs w:val="18"/>
        <w:lang w:val="fr-BE" w:eastAsia="fr-B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3.75pt;margin-top:-3.75pt;width:490.85pt;height:0;z-index:251662336" o:connectortype="straight"/>
      </w:pict>
    </w:r>
  </w:p>
  <w:p w:rsidR="0006330F" w:rsidRPr="0006330F" w:rsidRDefault="0006330F">
    <w:pPr>
      <w:pStyle w:val="a4"/>
      <w:rPr>
        <w:lang w:val="en-US"/>
      </w:rPr>
    </w:pPr>
  </w:p>
  <w:p w:rsidR="0006330F" w:rsidRPr="0006330F" w:rsidRDefault="0006330F">
    <w:pPr>
      <w:pStyle w:val="a4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2D1" w:rsidRDefault="009B42D1" w:rsidP="00EC6C39">
      <w:pPr>
        <w:spacing w:after="0" w:line="240" w:lineRule="auto"/>
      </w:pPr>
      <w:r>
        <w:separator/>
      </w:r>
    </w:p>
  </w:footnote>
  <w:footnote w:type="continuationSeparator" w:id="1">
    <w:p w:rsidR="009B42D1" w:rsidRDefault="009B42D1" w:rsidP="00EC6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C39" w:rsidRDefault="00EC6C39" w:rsidP="00EC6C39">
    <w:pPr>
      <w:pStyle w:val="a3"/>
    </w:pPr>
  </w:p>
  <w:p w:rsidR="00EC6C39" w:rsidRDefault="00EC6C39" w:rsidP="00EC6C39">
    <w:pPr>
      <w:pStyle w:val="a3"/>
      <w:jc w:val="center"/>
    </w:pPr>
    <w:r>
      <w:rPr>
        <w:noProof/>
        <w:lang w:eastAsia="el-GR"/>
      </w:rPr>
      <w:drawing>
        <wp:inline distT="0" distB="0" distL="0" distR="0">
          <wp:extent cx="2091055" cy="1057275"/>
          <wp:effectExtent l="19050" t="0" r="4445" b="0"/>
          <wp:docPr id="3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072" r="3166"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C6C39" w:rsidRPr="00CF161E" w:rsidRDefault="00EC6C39" w:rsidP="00EC6C39">
    <w:pPr>
      <w:pStyle w:val="a3"/>
      <w:tabs>
        <w:tab w:val="left" w:pos="6075"/>
      </w:tabs>
    </w:pPr>
    <w:r>
      <w:rPr>
        <w:noProof/>
        <w:lang w:eastAsia="el-G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3722370</wp:posOffset>
          </wp:positionH>
          <wp:positionV relativeFrom="paragraph">
            <wp:posOffset>42545</wp:posOffset>
          </wp:positionV>
          <wp:extent cx="745490" cy="612140"/>
          <wp:effectExtent l="19050" t="0" r="0" b="0"/>
          <wp:wrapNone/>
          <wp:docPr id="1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l-GR"/>
      </w:rPr>
      <w:drawing>
        <wp:inline distT="0" distB="0" distL="0" distR="0">
          <wp:extent cx="1219200" cy="781050"/>
          <wp:effectExtent l="19050" t="0" r="0" b="0"/>
          <wp:docPr id="2" name="Εικόνα 2" descr="insuleur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suleur (2)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lang w:val="en-US"/>
      </w:rPr>
      <w:tab/>
    </w:r>
    <w:r>
      <w:rPr>
        <w:rFonts w:ascii="Liberation Serif Greek" w:hAnsi="Liberation Serif Greek" w:cs="Liberation Serif Greek"/>
        <w:sz w:val="28"/>
        <w:szCs w:val="28"/>
      </w:rPr>
      <w:t>EVIA CHAMBER</w:t>
    </w:r>
    <w:r w:rsidRPr="00934F0B">
      <w:rPr>
        <w:sz w:val="28"/>
        <w:szCs w:val="28"/>
        <w:lang w:val="it-IT"/>
      </w:rPr>
      <w:t xml:space="preserve">         </w:t>
    </w:r>
    <w:r>
      <w:rPr>
        <w:sz w:val="28"/>
        <w:szCs w:val="28"/>
        <w:lang w:val="it-IT"/>
      </w:rPr>
      <w:t xml:space="preserve">             </w:t>
    </w:r>
    <w:r w:rsidRPr="00934F0B">
      <w:rPr>
        <w:sz w:val="28"/>
        <w:szCs w:val="28"/>
        <w:lang w:val="it-IT"/>
      </w:rPr>
      <w:t xml:space="preserve">   </w:t>
    </w:r>
    <w:r>
      <w:rPr>
        <w:sz w:val="28"/>
        <w:szCs w:val="28"/>
        <w:lang w:val="it-IT"/>
      </w:rPr>
      <w:t xml:space="preserve">       </w:t>
    </w:r>
    <w:r w:rsidRPr="00934F0B">
      <w:rPr>
        <w:sz w:val="28"/>
        <w:szCs w:val="28"/>
        <w:lang w:val="it-IT"/>
      </w:rPr>
      <w:t xml:space="preserve">    </w:t>
    </w:r>
    <w:r>
      <w:rPr>
        <w:sz w:val="28"/>
        <w:szCs w:val="28"/>
        <w:lang w:val="it-IT"/>
      </w:rPr>
      <w:t xml:space="preserve"> </w:t>
    </w:r>
    <w:r w:rsidRPr="00934F0B">
      <w:rPr>
        <w:sz w:val="28"/>
        <w:szCs w:val="28"/>
        <w:lang w:val="it-IT"/>
      </w:rPr>
      <w:t xml:space="preserve"> </w:t>
    </w:r>
    <w:r>
      <w:rPr>
        <w:sz w:val="28"/>
        <w:szCs w:val="28"/>
        <w:lang w:val="it-IT"/>
      </w:rPr>
      <w:t xml:space="preserve">      </w:t>
    </w:r>
    <w:r w:rsidRPr="00934F0B">
      <w:rPr>
        <w:sz w:val="28"/>
        <w:szCs w:val="28"/>
        <w:lang w:val="it-IT"/>
      </w:rPr>
      <w:t xml:space="preserve"> </w:t>
    </w:r>
    <w:r>
      <w:rPr>
        <w:sz w:val="28"/>
        <w:szCs w:val="28"/>
        <w:lang w:val="it-IT"/>
      </w:rPr>
      <w:t xml:space="preserve">         </w:t>
    </w:r>
    <w:r w:rsidRPr="00934F0B">
      <w:rPr>
        <w:sz w:val="28"/>
        <w:szCs w:val="28"/>
        <w:lang w:val="it-IT"/>
      </w:rPr>
      <w:t xml:space="preserve">                 </w:t>
    </w:r>
  </w:p>
  <w:p w:rsidR="00EC6C39" w:rsidRDefault="00EC6C39">
    <w:pPr>
      <w:pStyle w:val="a3"/>
    </w:pPr>
  </w:p>
  <w:p w:rsidR="00EC6C39" w:rsidRDefault="00EC6C3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C6C39"/>
    <w:rsid w:val="0006330F"/>
    <w:rsid w:val="002D05A1"/>
    <w:rsid w:val="0049724D"/>
    <w:rsid w:val="004D26E2"/>
    <w:rsid w:val="005400C4"/>
    <w:rsid w:val="0055757C"/>
    <w:rsid w:val="005F0ABD"/>
    <w:rsid w:val="00763F3B"/>
    <w:rsid w:val="00844D7B"/>
    <w:rsid w:val="00845B45"/>
    <w:rsid w:val="00863937"/>
    <w:rsid w:val="008A45FF"/>
    <w:rsid w:val="008F1BBB"/>
    <w:rsid w:val="0096159F"/>
    <w:rsid w:val="009B42D1"/>
    <w:rsid w:val="009C365A"/>
    <w:rsid w:val="009E4534"/>
    <w:rsid w:val="00C74882"/>
    <w:rsid w:val="00C925E6"/>
    <w:rsid w:val="00DE1424"/>
    <w:rsid w:val="00E65E83"/>
    <w:rsid w:val="00EA044D"/>
    <w:rsid w:val="00EA4709"/>
    <w:rsid w:val="00EC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C6C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EC6C39"/>
  </w:style>
  <w:style w:type="paragraph" w:styleId="a4">
    <w:name w:val="footer"/>
    <w:basedOn w:val="a"/>
    <w:link w:val="Char0"/>
    <w:unhideWhenUsed/>
    <w:qFormat/>
    <w:rsid w:val="00EC6C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rsid w:val="00EC6C39"/>
  </w:style>
  <w:style w:type="paragraph" w:styleId="a5">
    <w:name w:val="Balloon Text"/>
    <w:basedOn w:val="a"/>
    <w:link w:val="Char1"/>
    <w:uiPriority w:val="99"/>
    <w:semiHidden/>
    <w:unhideWhenUsed/>
    <w:rsid w:val="00EC6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C6C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C6C39"/>
    <w:pPr>
      <w:autoSpaceDE w:val="0"/>
      <w:autoSpaceDN w:val="0"/>
      <w:adjustRightInd w:val="0"/>
      <w:spacing w:after="0" w:line="288" w:lineRule="auto"/>
      <w:ind w:left="1134"/>
      <w:jc w:val="both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cp:lastPrinted>2016-09-08T08:07:00Z</cp:lastPrinted>
  <dcterms:created xsi:type="dcterms:W3CDTF">2016-09-08T08:24:00Z</dcterms:created>
  <dcterms:modified xsi:type="dcterms:W3CDTF">2016-10-26T08:36:00Z</dcterms:modified>
</cp:coreProperties>
</file>